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030" w:rsidRPr="002B0692" w:rsidRDefault="001A7030" w:rsidP="001A7030">
      <w:pPr>
        <w:autoSpaceDE w:val="0"/>
        <w:autoSpaceDN w:val="0"/>
        <w:adjustRightInd w:val="0"/>
        <w:spacing w:after="0" w:line="240" w:lineRule="auto"/>
        <w:rPr>
          <w:rFonts w:ascii="Helvetica" w:hAnsi="Helvetica" w:cs="Helvetica"/>
          <w:color w:val="00B050"/>
          <w:sz w:val="28"/>
          <w:szCs w:val="28"/>
        </w:rPr>
      </w:pPr>
      <w:r w:rsidRPr="002B0692">
        <w:rPr>
          <w:rFonts w:ascii="Helvetica" w:hAnsi="Helvetica" w:cs="Helvetica"/>
          <w:color w:val="00B050"/>
          <w:sz w:val="28"/>
          <w:szCs w:val="28"/>
        </w:rPr>
        <w:t>RL 1 - assess themselves and others, identifying opportunities and achievements</w:t>
      </w:r>
    </w:p>
    <w:p w:rsidR="001A7030" w:rsidRPr="002B0692" w:rsidRDefault="001A7030" w:rsidP="001A7030">
      <w:pPr>
        <w:autoSpaceDE w:val="0"/>
        <w:autoSpaceDN w:val="0"/>
        <w:adjustRightInd w:val="0"/>
        <w:spacing w:after="0" w:line="240" w:lineRule="auto"/>
        <w:rPr>
          <w:rFonts w:ascii="Helvetica" w:hAnsi="Helvetica" w:cs="Helvetica"/>
          <w:color w:val="00B050"/>
          <w:sz w:val="28"/>
          <w:szCs w:val="28"/>
        </w:rPr>
      </w:pPr>
      <w:r w:rsidRPr="002B0692">
        <w:rPr>
          <w:rFonts w:ascii="Helvetica" w:hAnsi="Helvetica" w:cs="Helvetica"/>
          <w:color w:val="00B050"/>
          <w:sz w:val="28"/>
          <w:szCs w:val="28"/>
        </w:rPr>
        <w:t>RL 3 - review progress, acting on the outcomes</w:t>
      </w:r>
    </w:p>
    <w:p w:rsidR="001A7030" w:rsidRPr="002B0692" w:rsidRDefault="001A7030" w:rsidP="001A7030">
      <w:pPr>
        <w:autoSpaceDE w:val="0"/>
        <w:autoSpaceDN w:val="0"/>
        <w:adjustRightInd w:val="0"/>
        <w:spacing w:after="0" w:line="240" w:lineRule="auto"/>
        <w:rPr>
          <w:rFonts w:ascii="Helvetica" w:hAnsi="Helvetica" w:cs="Helvetica"/>
          <w:color w:val="00B050"/>
          <w:sz w:val="28"/>
          <w:szCs w:val="28"/>
        </w:rPr>
      </w:pPr>
      <w:r w:rsidRPr="002B0692">
        <w:rPr>
          <w:rFonts w:ascii="Helvetica" w:hAnsi="Helvetica" w:cs="Helvetica"/>
          <w:color w:val="00B050"/>
          <w:sz w:val="28"/>
          <w:szCs w:val="28"/>
        </w:rPr>
        <w:t>RL 5 - evaluate experiences and learning to inform future progress</w:t>
      </w:r>
    </w:p>
    <w:p w:rsidR="001A7030" w:rsidRDefault="001A7030" w:rsidP="001A7030">
      <w:pPr>
        <w:autoSpaceDE w:val="0"/>
        <w:autoSpaceDN w:val="0"/>
        <w:adjustRightInd w:val="0"/>
        <w:spacing w:after="0" w:line="240" w:lineRule="auto"/>
        <w:rPr>
          <w:rFonts w:ascii="Helvetica" w:hAnsi="Helvetica" w:cs="Helvetica"/>
        </w:rPr>
      </w:pPr>
    </w:p>
    <w:p w:rsidR="00516818" w:rsidRDefault="00516818"/>
    <w:p w:rsidR="007F7937" w:rsidRDefault="007F7937"/>
    <w:tbl>
      <w:tblPr>
        <w:tblStyle w:val="TableGrid"/>
        <w:tblW w:w="0" w:type="auto"/>
        <w:tblLook w:val="04A0" w:firstRow="1" w:lastRow="0" w:firstColumn="1" w:lastColumn="0" w:noHBand="0" w:noVBand="1"/>
      </w:tblPr>
      <w:tblGrid>
        <w:gridCol w:w="5527"/>
        <w:gridCol w:w="1385"/>
        <w:gridCol w:w="284"/>
        <w:gridCol w:w="2835"/>
        <w:gridCol w:w="3896"/>
      </w:tblGrid>
      <w:tr w:rsidR="00B90330" w:rsidTr="00B90330">
        <w:tc>
          <w:tcPr>
            <w:tcW w:w="5527" w:type="dxa"/>
            <w:tcBorders>
              <w:bottom w:val="single" w:sz="4" w:space="0" w:color="auto"/>
            </w:tcBorders>
          </w:tcPr>
          <w:p w:rsidR="00B90330" w:rsidRDefault="00B90330" w:rsidP="00B90330">
            <w:pPr>
              <w:pStyle w:val="Heading1"/>
              <w:outlineLvl w:val="0"/>
              <w:rPr>
                <w:rFonts w:cs="Arial"/>
                <w:b w:val="0"/>
                <w:bCs w:val="0"/>
              </w:rPr>
            </w:pPr>
            <w:r>
              <w:rPr>
                <w:rFonts w:cs="Arial"/>
              </w:rPr>
              <w:t>JOB TITLE</w:t>
            </w:r>
            <w:r>
              <w:rPr>
                <w:rFonts w:cs="Arial"/>
                <w:b w:val="0"/>
                <w:bCs w:val="0"/>
              </w:rPr>
              <w:t xml:space="preserve">: </w:t>
            </w:r>
          </w:p>
          <w:p w:rsidR="00B90330" w:rsidRDefault="00B90330" w:rsidP="00B90330">
            <w:r w:rsidRPr="00683A9D">
              <w:rPr>
                <w:rFonts w:cs="Arial"/>
                <w:sz w:val="32"/>
                <w:szCs w:val="32"/>
              </w:rPr>
              <w:t>Teaching Assistant 2 (TA2)</w:t>
            </w:r>
          </w:p>
        </w:tc>
        <w:tc>
          <w:tcPr>
            <w:tcW w:w="8400" w:type="dxa"/>
            <w:gridSpan w:val="4"/>
            <w:tcBorders>
              <w:bottom w:val="single" w:sz="4" w:space="0" w:color="auto"/>
            </w:tcBorders>
          </w:tcPr>
          <w:p w:rsidR="00B90330" w:rsidRDefault="00B90330" w:rsidP="007F7937">
            <w:pPr>
              <w:rPr>
                <w:rFonts w:ascii="Arial" w:hAnsi="Arial" w:cs="Arial"/>
                <w:b/>
                <w:bCs/>
              </w:rPr>
            </w:pPr>
            <w:r>
              <w:rPr>
                <w:rFonts w:ascii="Arial" w:hAnsi="Arial" w:cs="Arial"/>
                <w:b/>
                <w:bCs/>
              </w:rPr>
              <w:t xml:space="preserve">MAIN PURPOSE OF JOB </w:t>
            </w:r>
          </w:p>
          <w:p w:rsidR="00B90330" w:rsidRDefault="00B90330">
            <w:r>
              <w:rPr>
                <w:rFonts w:ascii="Arial" w:hAnsi="Arial" w:cs="Arial"/>
              </w:rPr>
              <w:t xml:space="preserve">To work </w:t>
            </w:r>
            <w:r>
              <w:rPr>
                <w:rFonts w:ascii="Arial" w:hAnsi="Arial" w:cs="Arial"/>
                <w:b/>
                <w:bCs/>
              </w:rPr>
              <w:t>under the direction of the teacher</w:t>
            </w:r>
            <w:r>
              <w:rPr>
                <w:rFonts w:ascii="Arial" w:hAnsi="Arial" w:cs="Arial"/>
              </w:rPr>
              <w:t xml:space="preserve"> to undertake work, care and support programmes, </w:t>
            </w:r>
            <w:r>
              <w:rPr>
                <w:rFonts w:ascii="Arial" w:hAnsi="Arial" w:cs="Arial"/>
                <w:b/>
                <w:bCs/>
              </w:rPr>
              <w:t>to enable access to learning</w:t>
            </w:r>
            <w:r>
              <w:rPr>
                <w:rFonts w:ascii="Arial" w:hAnsi="Arial" w:cs="Arial"/>
              </w:rPr>
              <w:t xml:space="preserve"> for pupils and to assist the teacher in the management of pupils.</w:t>
            </w:r>
          </w:p>
        </w:tc>
      </w:tr>
      <w:tr w:rsidR="00B90330" w:rsidTr="00B90330">
        <w:tc>
          <w:tcPr>
            <w:tcW w:w="5527" w:type="dxa"/>
            <w:shd w:val="clear" w:color="auto" w:fill="D9D9D9" w:themeFill="background1" w:themeFillShade="D9"/>
          </w:tcPr>
          <w:p w:rsidR="00B90330" w:rsidRPr="001E0663" w:rsidRDefault="00B90330" w:rsidP="007F7937">
            <w:pPr>
              <w:rPr>
                <w:rFonts w:cs="Arial"/>
                <w:sz w:val="36"/>
                <w:szCs w:val="36"/>
              </w:rPr>
            </w:pPr>
            <w:r w:rsidRPr="001E0663">
              <w:rPr>
                <w:rFonts w:cs="Arial"/>
                <w:sz w:val="36"/>
                <w:szCs w:val="36"/>
              </w:rPr>
              <w:t>Description of duty</w:t>
            </w:r>
          </w:p>
        </w:tc>
        <w:tc>
          <w:tcPr>
            <w:tcW w:w="1669" w:type="dxa"/>
            <w:gridSpan w:val="2"/>
            <w:shd w:val="clear" w:color="auto" w:fill="D9D9D9" w:themeFill="background1" w:themeFillShade="D9"/>
          </w:tcPr>
          <w:p w:rsidR="00B90330" w:rsidRDefault="00B90330" w:rsidP="007F7937">
            <w:pPr>
              <w:rPr>
                <w:rFonts w:ascii="Arial" w:eastAsia="Times New Roman" w:hAnsi="Arial" w:cs="Arial"/>
                <w:b/>
                <w:bCs/>
                <w:sz w:val="24"/>
                <w:szCs w:val="24"/>
              </w:rPr>
            </w:pPr>
            <w:r>
              <w:rPr>
                <w:rFonts w:ascii="Arial" w:eastAsia="Times New Roman" w:hAnsi="Arial" w:cs="Arial"/>
                <w:b/>
                <w:bCs/>
                <w:sz w:val="24"/>
                <w:szCs w:val="24"/>
              </w:rPr>
              <w:t>Frequency in role</w:t>
            </w:r>
          </w:p>
          <w:p w:rsidR="00B90330" w:rsidRDefault="00B90330" w:rsidP="007F7937">
            <w:pPr>
              <w:rPr>
                <w:rFonts w:ascii="Arial" w:hAnsi="Arial" w:cs="Arial"/>
                <w:b/>
                <w:bCs/>
              </w:rPr>
            </w:pPr>
            <w:r>
              <w:rPr>
                <w:rFonts w:ascii="Arial" w:eastAsia="Times New Roman" w:hAnsi="Arial" w:cs="Arial"/>
                <w:b/>
                <w:bCs/>
                <w:sz w:val="24"/>
                <w:szCs w:val="24"/>
              </w:rPr>
              <w:t>Scale 1-10</w:t>
            </w:r>
          </w:p>
        </w:tc>
        <w:tc>
          <w:tcPr>
            <w:tcW w:w="6731" w:type="dxa"/>
            <w:gridSpan w:val="2"/>
            <w:shd w:val="clear" w:color="auto" w:fill="D9D9D9" w:themeFill="background1" w:themeFillShade="D9"/>
          </w:tcPr>
          <w:p w:rsidR="00B90330" w:rsidRDefault="00B90330" w:rsidP="007F7937">
            <w:pPr>
              <w:rPr>
                <w:rFonts w:ascii="Arial" w:hAnsi="Arial" w:cs="Arial"/>
                <w:b/>
                <w:bCs/>
              </w:rPr>
            </w:pPr>
            <w:r>
              <w:rPr>
                <w:rFonts w:ascii="Arial" w:hAnsi="Arial" w:cs="Arial"/>
                <w:b/>
                <w:bCs/>
              </w:rPr>
              <w:t>Example from practice if no example state reason for not having had this opportunity in role</w:t>
            </w:r>
          </w:p>
        </w:tc>
      </w:tr>
      <w:tr w:rsidR="00B90330" w:rsidTr="00B90330">
        <w:tc>
          <w:tcPr>
            <w:tcW w:w="5527" w:type="dxa"/>
          </w:tcPr>
          <w:p w:rsidR="00B90330" w:rsidRDefault="00B90330" w:rsidP="007F7937">
            <w:pPr>
              <w:pStyle w:val="Header"/>
              <w:tabs>
                <w:tab w:val="clear" w:pos="4153"/>
                <w:tab w:val="clear" w:pos="8306"/>
              </w:tabs>
              <w:rPr>
                <w:rFonts w:cs="Arial"/>
              </w:rPr>
            </w:pPr>
            <w:r>
              <w:rPr>
                <w:rFonts w:cs="Arial"/>
              </w:rPr>
              <w:t>Works under the direction of the class teacher, SENCO or a member of the school’s Senior Management Team to carry out work and tasks set by the teacher. Works with individual pupils or small groups of pupils as directed by the teacher and under the teacher’s guidance.</w:t>
            </w:r>
          </w:p>
        </w:tc>
        <w:tc>
          <w:tcPr>
            <w:tcW w:w="1669" w:type="dxa"/>
            <w:gridSpan w:val="2"/>
          </w:tcPr>
          <w:p w:rsidR="00B90330" w:rsidRDefault="00B90330" w:rsidP="007F7937"/>
        </w:tc>
        <w:tc>
          <w:tcPr>
            <w:tcW w:w="6731" w:type="dxa"/>
            <w:gridSpan w:val="2"/>
          </w:tcPr>
          <w:p w:rsidR="00B90330" w:rsidRDefault="00B90330" w:rsidP="007F7937"/>
        </w:tc>
      </w:tr>
      <w:tr w:rsidR="00B90330" w:rsidTr="00B90330">
        <w:tc>
          <w:tcPr>
            <w:tcW w:w="5527" w:type="dxa"/>
          </w:tcPr>
          <w:p w:rsidR="00B90330" w:rsidRDefault="00B90330" w:rsidP="007F7937">
            <w:pPr>
              <w:pStyle w:val="Header"/>
              <w:tabs>
                <w:tab w:val="clear" w:pos="4153"/>
                <w:tab w:val="clear" w:pos="8306"/>
              </w:tabs>
              <w:rPr>
                <w:rFonts w:cs="Arial"/>
              </w:rPr>
            </w:pPr>
            <w:r>
              <w:rPr>
                <w:rFonts w:cs="Arial"/>
              </w:rPr>
              <w:t xml:space="preserve">Carries out work pre-planned by the teacher, but will be expected to use own initiative to enable pupils to access the learning activity by application of specific skills, knowledge and experience with and of the pupils within the guidelines set by the teacher.  </w:t>
            </w:r>
          </w:p>
        </w:tc>
        <w:tc>
          <w:tcPr>
            <w:tcW w:w="1669" w:type="dxa"/>
            <w:gridSpan w:val="2"/>
          </w:tcPr>
          <w:p w:rsidR="00B90330" w:rsidRDefault="00B90330" w:rsidP="007F7937"/>
        </w:tc>
        <w:tc>
          <w:tcPr>
            <w:tcW w:w="6731" w:type="dxa"/>
            <w:gridSpan w:val="2"/>
          </w:tcPr>
          <w:p w:rsidR="00B90330" w:rsidRDefault="00B90330" w:rsidP="007F7937"/>
        </w:tc>
      </w:tr>
      <w:tr w:rsidR="00B90330" w:rsidTr="00B90330">
        <w:tc>
          <w:tcPr>
            <w:tcW w:w="5527" w:type="dxa"/>
          </w:tcPr>
          <w:p w:rsidR="00B90330" w:rsidRDefault="00B90330" w:rsidP="007F7937">
            <w:pPr>
              <w:pStyle w:val="Header"/>
              <w:tabs>
                <w:tab w:val="clear" w:pos="4153"/>
                <w:tab w:val="clear" w:pos="8306"/>
              </w:tabs>
              <w:rPr>
                <w:rFonts w:cs="Arial"/>
              </w:rPr>
            </w:pPr>
            <w:r>
              <w:rPr>
                <w:rFonts w:cs="Arial"/>
              </w:rPr>
              <w:lastRenderedPageBreak/>
              <w:t>Carries out work planned and prepared by the teacher and in accordance with the teacher’s instructions. May be required to adapt work/activities as directed by the teacher.</w:t>
            </w:r>
          </w:p>
        </w:tc>
        <w:tc>
          <w:tcPr>
            <w:tcW w:w="1669" w:type="dxa"/>
            <w:gridSpan w:val="2"/>
          </w:tcPr>
          <w:p w:rsidR="00B90330" w:rsidRDefault="00B90330" w:rsidP="007F7937"/>
        </w:tc>
        <w:tc>
          <w:tcPr>
            <w:tcW w:w="6731" w:type="dxa"/>
            <w:gridSpan w:val="2"/>
          </w:tcPr>
          <w:p w:rsidR="00B90330" w:rsidRDefault="00B90330" w:rsidP="007F7937"/>
        </w:tc>
      </w:tr>
      <w:tr w:rsidR="00B90330" w:rsidTr="00B90330">
        <w:tc>
          <w:tcPr>
            <w:tcW w:w="5527" w:type="dxa"/>
          </w:tcPr>
          <w:p w:rsidR="00B90330" w:rsidRDefault="00B90330" w:rsidP="007F7937">
            <w:pPr>
              <w:pStyle w:val="Header"/>
              <w:tabs>
                <w:tab w:val="clear" w:pos="4153"/>
                <w:tab w:val="clear" w:pos="8306"/>
              </w:tabs>
              <w:rPr>
                <w:rFonts w:cs="Arial"/>
              </w:rPr>
            </w:pPr>
            <w:r>
              <w:rPr>
                <w:rFonts w:cs="Arial"/>
              </w:rPr>
              <w:t>Assists the teacher and works as directed in preparation of the classroom and resources for planned work to take place. May involve adapting work and activities as directed by the teacher.</w:t>
            </w:r>
          </w:p>
        </w:tc>
        <w:tc>
          <w:tcPr>
            <w:tcW w:w="1669" w:type="dxa"/>
            <w:gridSpan w:val="2"/>
          </w:tcPr>
          <w:p w:rsidR="00B90330" w:rsidRDefault="00B90330" w:rsidP="007F7937"/>
        </w:tc>
        <w:tc>
          <w:tcPr>
            <w:tcW w:w="6731" w:type="dxa"/>
            <w:gridSpan w:val="2"/>
          </w:tcPr>
          <w:p w:rsidR="00B90330" w:rsidRDefault="00B90330" w:rsidP="007F7937"/>
        </w:tc>
      </w:tr>
      <w:tr w:rsidR="00B90330" w:rsidTr="00B90330">
        <w:tc>
          <w:tcPr>
            <w:tcW w:w="5527" w:type="dxa"/>
          </w:tcPr>
          <w:p w:rsidR="00B90330" w:rsidRDefault="00B90330" w:rsidP="007F7937">
            <w:pPr>
              <w:rPr>
                <w:rFonts w:ascii="Arial" w:hAnsi="Arial" w:cs="Arial"/>
              </w:rPr>
            </w:pPr>
            <w:r>
              <w:rPr>
                <w:rFonts w:ascii="Arial" w:hAnsi="Arial" w:cs="Arial"/>
              </w:rPr>
              <w:t>Assists with assessment and monitoring of pupil progress by providing feedback to the teacher on pupils’ achievements, progress and problems.</w:t>
            </w:r>
          </w:p>
        </w:tc>
        <w:tc>
          <w:tcPr>
            <w:tcW w:w="1669" w:type="dxa"/>
            <w:gridSpan w:val="2"/>
          </w:tcPr>
          <w:p w:rsidR="00B90330" w:rsidRDefault="00B90330" w:rsidP="007F7937"/>
        </w:tc>
        <w:tc>
          <w:tcPr>
            <w:tcW w:w="6731" w:type="dxa"/>
            <w:gridSpan w:val="2"/>
          </w:tcPr>
          <w:p w:rsidR="00B90330" w:rsidRDefault="00B90330" w:rsidP="007F7937"/>
        </w:tc>
      </w:tr>
      <w:tr w:rsidR="00B90330" w:rsidTr="00B90330">
        <w:tc>
          <w:tcPr>
            <w:tcW w:w="5527" w:type="dxa"/>
          </w:tcPr>
          <w:p w:rsidR="00B90330" w:rsidRDefault="00B90330" w:rsidP="007F7937">
            <w:pPr>
              <w:rPr>
                <w:rFonts w:ascii="Arial" w:hAnsi="Arial" w:cs="Arial"/>
              </w:rPr>
            </w:pPr>
            <w:r>
              <w:rPr>
                <w:rFonts w:ascii="Arial" w:hAnsi="Arial" w:cs="Arial"/>
              </w:rPr>
              <w:t>Assists with record keeping on pupil progress as directed by the teacher.</w:t>
            </w:r>
          </w:p>
        </w:tc>
        <w:tc>
          <w:tcPr>
            <w:tcW w:w="1669" w:type="dxa"/>
            <w:gridSpan w:val="2"/>
          </w:tcPr>
          <w:p w:rsidR="00B90330" w:rsidRDefault="00B90330" w:rsidP="007F7937"/>
        </w:tc>
        <w:tc>
          <w:tcPr>
            <w:tcW w:w="6731" w:type="dxa"/>
            <w:gridSpan w:val="2"/>
          </w:tcPr>
          <w:p w:rsidR="00B90330" w:rsidRDefault="00B90330" w:rsidP="007F7937"/>
        </w:tc>
      </w:tr>
      <w:tr w:rsidR="00B90330" w:rsidTr="00B90330">
        <w:tc>
          <w:tcPr>
            <w:tcW w:w="5527" w:type="dxa"/>
          </w:tcPr>
          <w:p w:rsidR="00B90330" w:rsidRDefault="00B90330" w:rsidP="007F7937">
            <w:pPr>
              <w:pStyle w:val="Header"/>
              <w:tabs>
                <w:tab w:val="clear" w:pos="4153"/>
                <w:tab w:val="clear" w:pos="8306"/>
              </w:tabs>
              <w:rPr>
                <w:rFonts w:cs="Arial"/>
              </w:rPr>
            </w:pPr>
            <w:r>
              <w:rPr>
                <w:rFonts w:cs="Arial"/>
              </w:rPr>
              <w:t>Works with other adults involved in the education process as directed by the teacher.</w:t>
            </w:r>
          </w:p>
        </w:tc>
        <w:tc>
          <w:tcPr>
            <w:tcW w:w="1669" w:type="dxa"/>
            <w:gridSpan w:val="2"/>
          </w:tcPr>
          <w:p w:rsidR="00B90330" w:rsidRDefault="00B90330" w:rsidP="007F7937"/>
        </w:tc>
        <w:tc>
          <w:tcPr>
            <w:tcW w:w="6731" w:type="dxa"/>
            <w:gridSpan w:val="2"/>
          </w:tcPr>
          <w:p w:rsidR="00B90330" w:rsidRDefault="00B90330" w:rsidP="007F7937"/>
        </w:tc>
      </w:tr>
      <w:tr w:rsidR="00B90330" w:rsidTr="00B90330">
        <w:tc>
          <w:tcPr>
            <w:tcW w:w="5527" w:type="dxa"/>
          </w:tcPr>
          <w:p w:rsidR="00B90330" w:rsidRDefault="00B90330" w:rsidP="007F7937">
            <w:pPr>
              <w:rPr>
                <w:rFonts w:ascii="Arial" w:hAnsi="Arial" w:cs="Arial"/>
              </w:rPr>
            </w:pPr>
            <w:r>
              <w:rPr>
                <w:rFonts w:ascii="Arial" w:hAnsi="Arial" w:cs="Arial"/>
              </w:rPr>
              <w:t>Involved in meetings with other staff, external professionals and parents regarding pupils in a support capacity to the teacher who will normally lead on such matters.</w:t>
            </w:r>
          </w:p>
        </w:tc>
        <w:tc>
          <w:tcPr>
            <w:tcW w:w="1669" w:type="dxa"/>
            <w:gridSpan w:val="2"/>
          </w:tcPr>
          <w:p w:rsidR="00B90330" w:rsidRDefault="00B90330" w:rsidP="007F7937"/>
        </w:tc>
        <w:tc>
          <w:tcPr>
            <w:tcW w:w="6731" w:type="dxa"/>
            <w:gridSpan w:val="2"/>
          </w:tcPr>
          <w:p w:rsidR="00B90330" w:rsidRDefault="00B90330" w:rsidP="007F7937"/>
        </w:tc>
      </w:tr>
      <w:tr w:rsidR="00B90330" w:rsidTr="00B90330">
        <w:tc>
          <w:tcPr>
            <w:tcW w:w="5527" w:type="dxa"/>
          </w:tcPr>
          <w:p w:rsidR="00B90330" w:rsidRDefault="00B90330" w:rsidP="007F7937">
            <w:pPr>
              <w:rPr>
                <w:rFonts w:ascii="Arial" w:hAnsi="Arial" w:cs="Arial"/>
              </w:rPr>
            </w:pPr>
            <w:r>
              <w:rPr>
                <w:rFonts w:ascii="Arial" w:hAnsi="Arial" w:cs="Arial"/>
              </w:rPr>
              <w:t xml:space="preserve">Supports colleagues across the school staff as directed by the teacher, SENCO or Senior Management Team by application of any specific skills, experience and knowledge in relation to pupils and the curriculum, and to include routine administrative and clerical tasks. </w:t>
            </w:r>
          </w:p>
        </w:tc>
        <w:tc>
          <w:tcPr>
            <w:tcW w:w="1669" w:type="dxa"/>
            <w:gridSpan w:val="2"/>
          </w:tcPr>
          <w:p w:rsidR="00B90330" w:rsidRDefault="00B90330" w:rsidP="007F7937"/>
        </w:tc>
        <w:tc>
          <w:tcPr>
            <w:tcW w:w="6731" w:type="dxa"/>
            <w:gridSpan w:val="2"/>
          </w:tcPr>
          <w:p w:rsidR="00B90330" w:rsidRDefault="00B90330" w:rsidP="007F7937"/>
        </w:tc>
      </w:tr>
      <w:tr w:rsidR="00B90330" w:rsidTr="00B90330">
        <w:tc>
          <w:tcPr>
            <w:tcW w:w="5527" w:type="dxa"/>
          </w:tcPr>
          <w:p w:rsidR="00B90330" w:rsidRDefault="00B90330" w:rsidP="007F7937">
            <w:pPr>
              <w:rPr>
                <w:rFonts w:ascii="Arial" w:hAnsi="Arial" w:cs="Arial"/>
              </w:rPr>
            </w:pPr>
            <w:r>
              <w:rPr>
                <w:rFonts w:ascii="Arial" w:hAnsi="Arial" w:cs="Arial"/>
              </w:rPr>
              <w:t xml:space="preserve">Accompanies other staff on school visits and in other activities outside of the classroom and has responsibility for specific pupils or small groups as </w:t>
            </w:r>
            <w:r>
              <w:rPr>
                <w:rFonts w:ascii="Arial" w:hAnsi="Arial" w:cs="Arial"/>
              </w:rPr>
              <w:lastRenderedPageBreak/>
              <w:t xml:space="preserve">directed by the teacher. </w:t>
            </w:r>
          </w:p>
        </w:tc>
        <w:tc>
          <w:tcPr>
            <w:tcW w:w="1669" w:type="dxa"/>
            <w:gridSpan w:val="2"/>
          </w:tcPr>
          <w:p w:rsidR="00B90330" w:rsidRDefault="00B90330" w:rsidP="007F7937"/>
        </w:tc>
        <w:tc>
          <w:tcPr>
            <w:tcW w:w="6731" w:type="dxa"/>
            <w:gridSpan w:val="2"/>
          </w:tcPr>
          <w:p w:rsidR="00B90330" w:rsidRDefault="00B90330" w:rsidP="007F7937"/>
        </w:tc>
      </w:tr>
      <w:tr w:rsidR="00B90330" w:rsidTr="00B90330">
        <w:tc>
          <w:tcPr>
            <w:tcW w:w="5527" w:type="dxa"/>
          </w:tcPr>
          <w:p w:rsidR="00B90330" w:rsidRDefault="00B90330" w:rsidP="007F7937">
            <w:pPr>
              <w:rPr>
                <w:rFonts w:ascii="Arial" w:hAnsi="Arial" w:cs="Arial"/>
              </w:rPr>
            </w:pPr>
            <w:r>
              <w:rPr>
                <w:rFonts w:ascii="Arial" w:hAnsi="Arial" w:cs="Arial"/>
              </w:rPr>
              <w:lastRenderedPageBreak/>
              <w:t>Follows all school policies and procedures, in particular: School’s Health, Safety and Security Policy, Child Protection Policy, Behaviour Management Policy, Inclusion Policy, Equalities Policy and Data Protection Policy</w:t>
            </w:r>
          </w:p>
        </w:tc>
        <w:tc>
          <w:tcPr>
            <w:tcW w:w="1669" w:type="dxa"/>
            <w:gridSpan w:val="2"/>
          </w:tcPr>
          <w:p w:rsidR="00B90330" w:rsidRDefault="00B90330" w:rsidP="007F7937"/>
        </w:tc>
        <w:tc>
          <w:tcPr>
            <w:tcW w:w="6731" w:type="dxa"/>
            <w:gridSpan w:val="2"/>
          </w:tcPr>
          <w:p w:rsidR="00B90330" w:rsidRDefault="00B90330" w:rsidP="007F7937"/>
        </w:tc>
      </w:tr>
      <w:tr w:rsidR="00B90330" w:rsidTr="00B90330">
        <w:tc>
          <w:tcPr>
            <w:tcW w:w="5527" w:type="dxa"/>
          </w:tcPr>
          <w:p w:rsidR="00B90330" w:rsidRDefault="00B90330" w:rsidP="007F7937">
            <w:pPr>
              <w:rPr>
                <w:rFonts w:ascii="Arial" w:hAnsi="Arial" w:cs="Arial"/>
              </w:rPr>
            </w:pPr>
            <w:r>
              <w:rPr>
                <w:rFonts w:ascii="Arial" w:hAnsi="Arial" w:cs="Arial"/>
              </w:rPr>
              <w:t>Participates as required in the school’s performance management and supervision systems and take part in appropriate training and development activities</w:t>
            </w:r>
          </w:p>
        </w:tc>
        <w:tc>
          <w:tcPr>
            <w:tcW w:w="1669" w:type="dxa"/>
            <w:gridSpan w:val="2"/>
          </w:tcPr>
          <w:p w:rsidR="00B90330" w:rsidRDefault="00B90330" w:rsidP="007F7937"/>
        </w:tc>
        <w:tc>
          <w:tcPr>
            <w:tcW w:w="6731" w:type="dxa"/>
            <w:gridSpan w:val="2"/>
          </w:tcPr>
          <w:p w:rsidR="00B90330" w:rsidRDefault="00B90330" w:rsidP="007F7937"/>
        </w:tc>
      </w:tr>
      <w:tr w:rsidR="00B90330" w:rsidTr="00B90330">
        <w:tc>
          <w:tcPr>
            <w:tcW w:w="5527" w:type="dxa"/>
          </w:tcPr>
          <w:p w:rsidR="00B90330" w:rsidRDefault="00B90330" w:rsidP="007F7937">
            <w:pPr>
              <w:rPr>
                <w:rFonts w:ascii="Arial" w:hAnsi="Arial" w:cs="Arial"/>
              </w:rPr>
            </w:pPr>
            <w:r>
              <w:rPr>
                <w:rFonts w:ascii="Arial" w:hAnsi="Arial" w:cs="Arial"/>
              </w:rPr>
              <w:t>Makes appropriate use of ICT and adhere to policies relating to it, within their work in line with the school’s systems of working</w:t>
            </w:r>
          </w:p>
        </w:tc>
        <w:tc>
          <w:tcPr>
            <w:tcW w:w="1669" w:type="dxa"/>
            <w:gridSpan w:val="2"/>
          </w:tcPr>
          <w:p w:rsidR="00B90330" w:rsidRDefault="00B90330" w:rsidP="007F7937"/>
        </w:tc>
        <w:tc>
          <w:tcPr>
            <w:tcW w:w="6731" w:type="dxa"/>
            <w:gridSpan w:val="2"/>
          </w:tcPr>
          <w:p w:rsidR="00B90330" w:rsidRDefault="00B90330" w:rsidP="007F7937"/>
        </w:tc>
      </w:tr>
      <w:tr w:rsidR="00B90330" w:rsidTr="00B90330">
        <w:tc>
          <w:tcPr>
            <w:tcW w:w="5527" w:type="dxa"/>
          </w:tcPr>
          <w:p w:rsidR="00B90330" w:rsidRDefault="00B90330" w:rsidP="007F7937">
            <w:pPr>
              <w:rPr>
                <w:rFonts w:ascii="Arial" w:hAnsi="Arial" w:cs="Arial"/>
              </w:rPr>
            </w:pPr>
            <w:r>
              <w:rPr>
                <w:rFonts w:ascii="Arial" w:hAnsi="Arial" w:cs="Arial"/>
              </w:rPr>
              <w:t xml:space="preserve">May be given specific areas of responsibility within the school that are appropriate to specific skills, knowledge and experience, for example in maintaining curriculum resources in a given subject area, preparing displays etc. </w:t>
            </w:r>
          </w:p>
        </w:tc>
        <w:tc>
          <w:tcPr>
            <w:tcW w:w="1669" w:type="dxa"/>
            <w:gridSpan w:val="2"/>
          </w:tcPr>
          <w:p w:rsidR="00B90330" w:rsidRDefault="00B90330" w:rsidP="007F7937"/>
        </w:tc>
        <w:tc>
          <w:tcPr>
            <w:tcW w:w="6731" w:type="dxa"/>
            <w:gridSpan w:val="2"/>
          </w:tcPr>
          <w:p w:rsidR="00B90330" w:rsidRDefault="00B90330" w:rsidP="007F7937"/>
        </w:tc>
      </w:tr>
      <w:tr w:rsidR="00B90330" w:rsidTr="00B90330">
        <w:tc>
          <w:tcPr>
            <w:tcW w:w="5527" w:type="dxa"/>
            <w:tcBorders>
              <w:bottom w:val="single" w:sz="4" w:space="0" w:color="auto"/>
            </w:tcBorders>
          </w:tcPr>
          <w:p w:rsidR="00B90330" w:rsidRDefault="00B90330" w:rsidP="007F7937">
            <w:pPr>
              <w:rPr>
                <w:rFonts w:ascii="Arial" w:hAnsi="Arial" w:cs="Arial"/>
              </w:rPr>
            </w:pPr>
            <w:r>
              <w:rPr>
                <w:rFonts w:ascii="Arial" w:hAnsi="Arial" w:cs="Arial"/>
              </w:rPr>
              <w:t>Contributes to the overall ethos, work and aims of the school</w:t>
            </w:r>
          </w:p>
          <w:p w:rsidR="00B90330" w:rsidRDefault="00B90330" w:rsidP="007F7937">
            <w:pPr>
              <w:rPr>
                <w:rFonts w:ascii="Arial" w:hAnsi="Arial" w:cs="Arial"/>
              </w:rPr>
            </w:pPr>
          </w:p>
        </w:tc>
        <w:tc>
          <w:tcPr>
            <w:tcW w:w="1669" w:type="dxa"/>
            <w:gridSpan w:val="2"/>
            <w:tcBorders>
              <w:bottom w:val="single" w:sz="4" w:space="0" w:color="auto"/>
            </w:tcBorders>
          </w:tcPr>
          <w:p w:rsidR="00B90330" w:rsidRDefault="00B90330" w:rsidP="007F7937"/>
        </w:tc>
        <w:tc>
          <w:tcPr>
            <w:tcW w:w="6731" w:type="dxa"/>
            <w:gridSpan w:val="2"/>
            <w:tcBorders>
              <w:bottom w:val="single" w:sz="4" w:space="0" w:color="auto"/>
            </w:tcBorders>
          </w:tcPr>
          <w:p w:rsidR="00B90330" w:rsidRDefault="00B90330" w:rsidP="007F7937"/>
        </w:tc>
      </w:tr>
      <w:tr w:rsidR="00B90330" w:rsidTr="00B90330">
        <w:tc>
          <w:tcPr>
            <w:tcW w:w="5527" w:type="dxa"/>
            <w:shd w:val="clear" w:color="auto" w:fill="D9D9D9" w:themeFill="background1" w:themeFillShade="D9"/>
          </w:tcPr>
          <w:p w:rsidR="00B90330" w:rsidRDefault="00B90330" w:rsidP="007F7937">
            <w:pPr>
              <w:rPr>
                <w:rFonts w:ascii="Arial" w:hAnsi="Arial" w:cs="Arial"/>
                <w:b/>
                <w:bCs/>
              </w:rPr>
            </w:pPr>
            <w:r>
              <w:rPr>
                <w:rFonts w:ascii="Arial" w:hAnsi="Arial" w:cs="Arial"/>
                <w:b/>
                <w:bCs/>
              </w:rPr>
              <w:t>CREATIVITY &amp; INNOVATION</w:t>
            </w:r>
          </w:p>
          <w:p w:rsidR="00B90330" w:rsidRDefault="00B90330" w:rsidP="007F7937"/>
        </w:tc>
        <w:tc>
          <w:tcPr>
            <w:tcW w:w="1669" w:type="dxa"/>
            <w:gridSpan w:val="2"/>
            <w:shd w:val="clear" w:color="auto" w:fill="D9D9D9" w:themeFill="background1" w:themeFillShade="D9"/>
          </w:tcPr>
          <w:p w:rsidR="00B90330" w:rsidRDefault="00B90330" w:rsidP="000E3A8D">
            <w:pPr>
              <w:rPr>
                <w:rFonts w:ascii="Arial" w:eastAsia="Times New Roman" w:hAnsi="Arial" w:cs="Arial"/>
                <w:b/>
                <w:bCs/>
                <w:sz w:val="24"/>
                <w:szCs w:val="24"/>
              </w:rPr>
            </w:pPr>
            <w:r>
              <w:rPr>
                <w:rFonts w:ascii="Arial" w:eastAsia="Times New Roman" w:hAnsi="Arial" w:cs="Arial"/>
                <w:b/>
                <w:bCs/>
                <w:sz w:val="24"/>
                <w:szCs w:val="24"/>
              </w:rPr>
              <w:t>Frequency in role</w:t>
            </w:r>
          </w:p>
          <w:p w:rsidR="00B90330" w:rsidRDefault="00B90330" w:rsidP="000E3A8D">
            <w:pPr>
              <w:rPr>
                <w:rFonts w:ascii="Arial" w:hAnsi="Arial" w:cs="Arial"/>
                <w:b/>
                <w:bCs/>
              </w:rPr>
            </w:pPr>
            <w:r>
              <w:rPr>
                <w:rFonts w:ascii="Arial" w:eastAsia="Times New Roman" w:hAnsi="Arial" w:cs="Arial"/>
                <w:b/>
                <w:bCs/>
                <w:sz w:val="24"/>
                <w:szCs w:val="24"/>
              </w:rPr>
              <w:t>Scale 1-10</w:t>
            </w:r>
          </w:p>
        </w:tc>
        <w:tc>
          <w:tcPr>
            <w:tcW w:w="6731" w:type="dxa"/>
            <w:gridSpan w:val="2"/>
            <w:shd w:val="clear" w:color="auto" w:fill="D9D9D9" w:themeFill="background1" w:themeFillShade="D9"/>
          </w:tcPr>
          <w:p w:rsidR="00B90330" w:rsidRDefault="00B90330" w:rsidP="000E3A8D">
            <w:pPr>
              <w:rPr>
                <w:rFonts w:ascii="Arial" w:hAnsi="Arial" w:cs="Arial"/>
                <w:b/>
                <w:bCs/>
              </w:rPr>
            </w:pPr>
            <w:r>
              <w:rPr>
                <w:rFonts w:ascii="Arial" w:hAnsi="Arial" w:cs="Arial"/>
                <w:b/>
                <w:bCs/>
              </w:rPr>
              <w:t>Example from practice if no example state reason for not having had this opportunity in role</w:t>
            </w:r>
          </w:p>
        </w:tc>
      </w:tr>
      <w:tr w:rsidR="00B90330" w:rsidTr="00B90330">
        <w:tc>
          <w:tcPr>
            <w:tcW w:w="5527" w:type="dxa"/>
          </w:tcPr>
          <w:p w:rsidR="00B90330" w:rsidRDefault="00B90330" w:rsidP="007F7937">
            <w:pPr>
              <w:rPr>
                <w:rFonts w:ascii="Arial" w:hAnsi="Arial" w:cs="Arial"/>
              </w:rPr>
            </w:pPr>
            <w:r>
              <w:rPr>
                <w:rFonts w:ascii="Arial" w:hAnsi="Arial" w:cs="Arial"/>
              </w:rPr>
              <w:t>Monitors and is responsive to pupil learning and behaviour at all times by making adjustments to supervised activities.</w:t>
            </w:r>
          </w:p>
          <w:p w:rsidR="00B90330" w:rsidRDefault="00B90330" w:rsidP="007F7937"/>
        </w:tc>
        <w:tc>
          <w:tcPr>
            <w:tcW w:w="1669" w:type="dxa"/>
            <w:gridSpan w:val="2"/>
          </w:tcPr>
          <w:p w:rsidR="00B90330" w:rsidRDefault="00B90330" w:rsidP="007F7937"/>
        </w:tc>
        <w:tc>
          <w:tcPr>
            <w:tcW w:w="6731" w:type="dxa"/>
            <w:gridSpan w:val="2"/>
          </w:tcPr>
          <w:p w:rsidR="00B90330" w:rsidRDefault="00B90330" w:rsidP="007F7937"/>
        </w:tc>
      </w:tr>
      <w:tr w:rsidR="00B90330" w:rsidTr="00B90330">
        <w:tc>
          <w:tcPr>
            <w:tcW w:w="5527" w:type="dxa"/>
          </w:tcPr>
          <w:p w:rsidR="00B90330" w:rsidRDefault="00B90330" w:rsidP="007F7937">
            <w:pPr>
              <w:rPr>
                <w:rFonts w:ascii="Arial" w:hAnsi="Arial" w:cs="Arial"/>
              </w:rPr>
            </w:pPr>
            <w:r>
              <w:rPr>
                <w:rFonts w:ascii="Arial" w:hAnsi="Arial" w:cs="Arial"/>
              </w:rPr>
              <w:t>Monitors and is responsive to pupils’ personal needs and communication.</w:t>
            </w:r>
          </w:p>
          <w:p w:rsidR="00B90330" w:rsidRDefault="00B90330" w:rsidP="007F7937"/>
        </w:tc>
        <w:tc>
          <w:tcPr>
            <w:tcW w:w="1669" w:type="dxa"/>
            <w:gridSpan w:val="2"/>
          </w:tcPr>
          <w:p w:rsidR="00B90330" w:rsidRDefault="00B90330" w:rsidP="007F7937"/>
        </w:tc>
        <w:tc>
          <w:tcPr>
            <w:tcW w:w="6731" w:type="dxa"/>
            <w:gridSpan w:val="2"/>
          </w:tcPr>
          <w:p w:rsidR="00B90330" w:rsidRDefault="00B90330" w:rsidP="007F7937"/>
        </w:tc>
      </w:tr>
      <w:tr w:rsidR="00B90330" w:rsidTr="00B90330">
        <w:tc>
          <w:tcPr>
            <w:tcW w:w="5527" w:type="dxa"/>
          </w:tcPr>
          <w:p w:rsidR="00B90330" w:rsidRDefault="00B90330" w:rsidP="007F7937">
            <w:pPr>
              <w:rPr>
                <w:rFonts w:ascii="Arial" w:hAnsi="Arial" w:cs="Arial"/>
              </w:rPr>
            </w:pPr>
            <w:r>
              <w:rPr>
                <w:rFonts w:ascii="Arial" w:hAnsi="Arial" w:cs="Arial"/>
              </w:rPr>
              <w:lastRenderedPageBreak/>
              <w:t>Under the direction of the class teacher communicates effectively with teachers, other professionals and parents whenever the need arises and recognises the need to communicate.</w:t>
            </w:r>
          </w:p>
          <w:p w:rsidR="00B90330" w:rsidRDefault="00B90330" w:rsidP="007F7937"/>
          <w:p w:rsidR="00B90330" w:rsidRDefault="00B90330" w:rsidP="007F7937"/>
        </w:tc>
        <w:tc>
          <w:tcPr>
            <w:tcW w:w="1669" w:type="dxa"/>
            <w:gridSpan w:val="2"/>
          </w:tcPr>
          <w:p w:rsidR="00B90330" w:rsidRDefault="00B90330" w:rsidP="007F7937"/>
        </w:tc>
        <w:tc>
          <w:tcPr>
            <w:tcW w:w="6731" w:type="dxa"/>
            <w:gridSpan w:val="2"/>
          </w:tcPr>
          <w:p w:rsidR="00B90330" w:rsidRDefault="00B90330" w:rsidP="007F7937"/>
        </w:tc>
      </w:tr>
      <w:tr w:rsidR="00B90330" w:rsidTr="00B90330">
        <w:tc>
          <w:tcPr>
            <w:tcW w:w="5527" w:type="dxa"/>
          </w:tcPr>
          <w:p w:rsidR="00B90330" w:rsidRDefault="00B90330" w:rsidP="007F7937">
            <w:pPr>
              <w:rPr>
                <w:rFonts w:ascii="Arial" w:hAnsi="Arial" w:cs="Arial"/>
              </w:rPr>
            </w:pPr>
            <w:r>
              <w:rPr>
                <w:rFonts w:ascii="Arial" w:hAnsi="Arial" w:cs="Arial"/>
              </w:rPr>
              <w:t xml:space="preserve">On the basis of their knowledge and understanding of pupils, needs and responses to learning, contributes to the planning and review of the differentiated curriculum and individual education plans/individual behaviour plans. </w:t>
            </w:r>
          </w:p>
          <w:p w:rsidR="00B90330" w:rsidRDefault="00B90330" w:rsidP="007F7937"/>
        </w:tc>
        <w:tc>
          <w:tcPr>
            <w:tcW w:w="1669" w:type="dxa"/>
            <w:gridSpan w:val="2"/>
          </w:tcPr>
          <w:p w:rsidR="00B90330" w:rsidRDefault="00B90330" w:rsidP="007F7937"/>
        </w:tc>
        <w:tc>
          <w:tcPr>
            <w:tcW w:w="6731" w:type="dxa"/>
            <w:gridSpan w:val="2"/>
          </w:tcPr>
          <w:p w:rsidR="00B90330" w:rsidRDefault="00B90330" w:rsidP="007F7937"/>
        </w:tc>
      </w:tr>
      <w:tr w:rsidR="00B90330" w:rsidTr="00B90330">
        <w:tc>
          <w:tcPr>
            <w:tcW w:w="5527" w:type="dxa"/>
            <w:tcBorders>
              <w:bottom w:val="single" w:sz="4" w:space="0" w:color="auto"/>
            </w:tcBorders>
          </w:tcPr>
          <w:p w:rsidR="00B90330" w:rsidRDefault="00B90330" w:rsidP="007F7937">
            <w:pPr>
              <w:rPr>
                <w:rFonts w:ascii="Arial" w:hAnsi="Arial" w:cs="Arial"/>
                <w:b/>
                <w:bCs/>
              </w:rPr>
            </w:pPr>
            <w:r>
              <w:rPr>
                <w:rFonts w:ascii="Arial" w:hAnsi="Arial" w:cs="Arial"/>
              </w:rPr>
              <w:t>Participates in the design of classroom and school displays.</w:t>
            </w:r>
          </w:p>
          <w:p w:rsidR="00B90330" w:rsidRDefault="00B90330" w:rsidP="007F7937"/>
        </w:tc>
        <w:tc>
          <w:tcPr>
            <w:tcW w:w="1669" w:type="dxa"/>
            <w:gridSpan w:val="2"/>
            <w:tcBorders>
              <w:bottom w:val="single" w:sz="4" w:space="0" w:color="auto"/>
            </w:tcBorders>
          </w:tcPr>
          <w:p w:rsidR="00B90330" w:rsidRDefault="00B90330" w:rsidP="007F7937"/>
        </w:tc>
        <w:tc>
          <w:tcPr>
            <w:tcW w:w="6731" w:type="dxa"/>
            <w:gridSpan w:val="2"/>
            <w:tcBorders>
              <w:bottom w:val="single" w:sz="4" w:space="0" w:color="auto"/>
            </w:tcBorders>
          </w:tcPr>
          <w:p w:rsidR="00B90330" w:rsidRDefault="00B90330" w:rsidP="007F7937"/>
        </w:tc>
      </w:tr>
      <w:tr w:rsidR="00B90330" w:rsidTr="00B90330">
        <w:tc>
          <w:tcPr>
            <w:tcW w:w="5527" w:type="dxa"/>
            <w:shd w:val="clear" w:color="auto" w:fill="D9D9D9" w:themeFill="background1" w:themeFillShade="D9"/>
          </w:tcPr>
          <w:p w:rsidR="00B90330" w:rsidRDefault="00B90330" w:rsidP="007F7937">
            <w:pPr>
              <w:rPr>
                <w:rFonts w:ascii="Arial" w:hAnsi="Arial" w:cs="Arial"/>
                <w:b/>
                <w:bCs/>
              </w:rPr>
            </w:pPr>
            <w:r>
              <w:rPr>
                <w:rFonts w:ascii="Arial" w:hAnsi="Arial" w:cs="Arial"/>
                <w:b/>
                <w:bCs/>
              </w:rPr>
              <w:t>CONTACTS &amp; RELATIONSHIPS</w:t>
            </w:r>
          </w:p>
          <w:p w:rsidR="00B90330" w:rsidRDefault="00B90330" w:rsidP="007F7937"/>
        </w:tc>
        <w:tc>
          <w:tcPr>
            <w:tcW w:w="1669" w:type="dxa"/>
            <w:gridSpan w:val="2"/>
            <w:shd w:val="clear" w:color="auto" w:fill="D9D9D9" w:themeFill="background1" w:themeFillShade="D9"/>
          </w:tcPr>
          <w:p w:rsidR="00B90330" w:rsidRDefault="00B90330" w:rsidP="000E3A8D">
            <w:pPr>
              <w:rPr>
                <w:rFonts w:ascii="Arial" w:eastAsia="Times New Roman" w:hAnsi="Arial" w:cs="Arial"/>
                <w:b/>
                <w:bCs/>
                <w:sz w:val="24"/>
                <w:szCs w:val="24"/>
              </w:rPr>
            </w:pPr>
            <w:r>
              <w:rPr>
                <w:rFonts w:ascii="Arial" w:eastAsia="Times New Roman" w:hAnsi="Arial" w:cs="Arial"/>
                <w:b/>
                <w:bCs/>
                <w:sz w:val="24"/>
                <w:szCs w:val="24"/>
              </w:rPr>
              <w:t>Frequency in role</w:t>
            </w:r>
          </w:p>
          <w:p w:rsidR="00B90330" w:rsidRDefault="00B90330" w:rsidP="000E3A8D">
            <w:pPr>
              <w:rPr>
                <w:rFonts w:ascii="Arial" w:hAnsi="Arial" w:cs="Arial"/>
                <w:b/>
                <w:bCs/>
              </w:rPr>
            </w:pPr>
            <w:r>
              <w:rPr>
                <w:rFonts w:ascii="Arial" w:eastAsia="Times New Roman" w:hAnsi="Arial" w:cs="Arial"/>
                <w:b/>
                <w:bCs/>
                <w:sz w:val="24"/>
                <w:szCs w:val="24"/>
              </w:rPr>
              <w:t>Scale 1-10</w:t>
            </w:r>
          </w:p>
        </w:tc>
        <w:tc>
          <w:tcPr>
            <w:tcW w:w="6731" w:type="dxa"/>
            <w:gridSpan w:val="2"/>
            <w:shd w:val="clear" w:color="auto" w:fill="D9D9D9" w:themeFill="background1" w:themeFillShade="D9"/>
          </w:tcPr>
          <w:p w:rsidR="00B90330" w:rsidRDefault="00B90330" w:rsidP="000E3A8D">
            <w:pPr>
              <w:rPr>
                <w:rFonts w:ascii="Arial" w:hAnsi="Arial" w:cs="Arial"/>
                <w:b/>
                <w:bCs/>
              </w:rPr>
            </w:pPr>
            <w:r>
              <w:rPr>
                <w:rFonts w:ascii="Arial" w:hAnsi="Arial" w:cs="Arial"/>
                <w:b/>
                <w:bCs/>
              </w:rPr>
              <w:t>Example from practice if no example state reason for not having had this opportunity in role</w:t>
            </w:r>
          </w:p>
        </w:tc>
      </w:tr>
      <w:tr w:rsidR="00B90330" w:rsidTr="00B90330">
        <w:tc>
          <w:tcPr>
            <w:tcW w:w="5527" w:type="dxa"/>
          </w:tcPr>
          <w:p w:rsidR="00B90330" w:rsidRDefault="00B90330" w:rsidP="007F7937">
            <w:pPr>
              <w:rPr>
                <w:rFonts w:ascii="Arial" w:hAnsi="Arial" w:cs="Arial"/>
                <w:b/>
                <w:bCs/>
              </w:rPr>
            </w:pPr>
            <w:proofErr w:type="gramStart"/>
            <w:r>
              <w:rPr>
                <w:rFonts w:ascii="Arial" w:hAnsi="Arial" w:cs="Arial"/>
                <w:b/>
                <w:bCs/>
              </w:rPr>
              <w:t xml:space="preserve">Internal  </w:t>
            </w:r>
            <w:r>
              <w:rPr>
                <w:rFonts w:ascii="Arial" w:hAnsi="Arial" w:cs="Arial"/>
              </w:rPr>
              <w:t>Contributes</w:t>
            </w:r>
            <w:proofErr w:type="gramEnd"/>
            <w:r>
              <w:rPr>
                <w:rFonts w:ascii="Arial" w:hAnsi="Arial" w:cs="Arial"/>
              </w:rPr>
              <w:t xml:space="preserve"> to the teacher’s  planning, teaching and assessment of the curriculum - daily.  Enables pupils’ access to the planned curriculum and meets personal and social needs – daily. Takes part in departmental or whole school meetings as required. Works in collaboration with other support staff - daily.</w:t>
            </w:r>
          </w:p>
          <w:p w:rsidR="00B90330" w:rsidRDefault="00B90330" w:rsidP="007F7937"/>
        </w:tc>
        <w:tc>
          <w:tcPr>
            <w:tcW w:w="1669" w:type="dxa"/>
            <w:gridSpan w:val="2"/>
          </w:tcPr>
          <w:p w:rsidR="00B90330" w:rsidRDefault="00B90330" w:rsidP="007F7937"/>
        </w:tc>
        <w:tc>
          <w:tcPr>
            <w:tcW w:w="6731" w:type="dxa"/>
            <w:gridSpan w:val="2"/>
          </w:tcPr>
          <w:p w:rsidR="00B90330" w:rsidRDefault="00B90330" w:rsidP="007F7937"/>
        </w:tc>
      </w:tr>
      <w:tr w:rsidR="00B90330" w:rsidTr="00B90330">
        <w:tc>
          <w:tcPr>
            <w:tcW w:w="5527" w:type="dxa"/>
            <w:tcBorders>
              <w:bottom w:val="single" w:sz="4" w:space="0" w:color="auto"/>
            </w:tcBorders>
          </w:tcPr>
          <w:p w:rsidR="00B90330" w:rsidRDefault="00B90330" w:rsidP="007F7937">
            <w:pPr>
              <w:rPr>
                <w:rFonts w:ascii="Arial" w:hAnsi="Arial" w:cs="Arial"/>
                <w:b/>
                <w:bCs/>
              </w:rPr>
            </w:pPr>
            <w:proofErr w:type="gramStart"/>
            <w:r>
              <w:rPr>
                <w:rFonts w:ascii="Arial" w:hAnsi="Arial" w:cs="Arial"/>
                <w:b/>
                <w:bCs/>
              </w:rPr>
              <w:t xml:space="preserve">External  </w:t>
            </w:r>
            <w:r>
              <w:rPr>
                <w:rFonts w:ascii="Arial" w:hAnsi="Arial" w:cs="Arial"/>
              </w:rPr>
              <w:t>Provides</w:t>
            </w:r>
            <w:proofErr w:type="gramEnd"/>
            <w:r>
              <w:rPr>
                <w:rFonts w:ascii="Arial" w:hAnsi="Arial" w:cs="Arial"/>
              </w:rPr>
              <w:t xml:space="preserve"> information about pupils’ progress, strategies </w:t>
            </w:r>
            <w:proofErr w:type="spellStart"/>
            <w:r>
              <w:rPr>
                <w:rFonts w:ascii="Arial" w:hAnsi="Arial" w:cs="Arial"/>
              </w:rPr>
              <w:t>eg</w:t>
            </w:r>
            <w:proofErr w:type="spellEnd"/>
            <w:r>
              <w:rPr>
                <w:rFonts w:ascii="Arial" w:hAnsi="Arial" w:cs="Arial"/>
              </w:rPr>
              <w:t xml:space="preserve"> inclusion programmes. </w:t>
            </w:r>
          </w:p>
          <w:p w:rsidR="00B90330" w:rsidRDefault="00B90330" w:rsidP="007F7937"/>
        </w:tc>
        <w:tc>
          <w:tcPr>
            <w:tcW w:w="1669" w:type="dxa"/>
            <w:gridSpan w:val="2"/>
            <w:tcBorders>
              <w:bottom w:val="single" w:sz="4" w:space="0" w:color="auto"/>
            </w:tcBorders>
          </w:tcPr>
          <w:p w:rsidR="00B90330" w:rsidRDefault="00B90330" w:rsidP="007F7937"/>
        </w:tc>
        <w:tc>
          <w:tcPr>
            <w:tcW w:w="6731" w:type="dxa"/>
            <w:gridSpan w:val="2"/>
            <w:tcBorders>
              <w:bottom w:val="single" w:sz="4" w:space="0" w:color="auto"/>
            </w:tcBorders>
          </w:tcPr>
          <w:p w:rsidR="00B90330" w:rsidRDefault="00B90330" w:rsidP="007F7937"/>
        </w:tc>
      </w:tr>
      <w:tr w:rsidR="00B90330" w:rsidTr="00B90330">
        <w:tc>
          <w:tcPr>
            <w:tcW w:w="5527" w:type="dxa"/>
            <w:shd w:val="clear" w:color="auto" w:fill="D9D9D9" w:themeFill="background1" w:themeFillShade="D9"/>
          </w:tcPr>
          <w:p w:rsidR="00B90330" w:rsidRDefault="00B90330" w:rsidP="007F7937">
            <w:r>
              <w:rPr>
                <w:rFonts w:ascii="Arial" w:hAnsi="Arial" w:cs="Arial"/>
                <w:b/>
                <w:bCs/>
              </w:rPr>
              <w:lastRenderedPageBreak/>
              <w:t>DECISIONS –</w:t>
            </w:r>
            <w:r>
              <w:rPr>
                <w:b/>
                <w:bCs/>
              </w:rPr>
              <w:t xml:space="preserve"> </w:t>
            </w:r>
            <w:r>
              <w:rPr>
                <w:rFonts w:ascii="Arial" w:hAnsi="Arial" w:cs="Arial"/>
                <w:b/>
                <w:bCs/>
              </w:rPr>
              <w:t>discretion and consequences</w:t>
            </w:r>
          </w:p>
          <w:p w:rsidR="00B90330" w:rsidRDefault="00B90330" w:rsidP="007F7937"/>
        </w:tc>
        <w:tc>
          <w:tcPr>
            <w:tcW w:w="1669" w:type="dxa"/>
            <w:gridSpan w:val="2"/>
            <w:shd w:val="clear" w:color="auto" w:fill="D9D9D9" w:themeFill="background1" w:themeFillShade="D9"/>
          </w:tcPr>
          <w:p w:rsidR="00B90330" w:rsidRDefault="00B90330" w:rsidP="000E3A8D">
            <w:pPr>
              <w:rPr>
                <w:rFonts w:ascii="Arial" w:eastAsia="Times New Roman" w:hAnsi="Arial" w:cs="Arial"/>
                <w:b/>
                <w:bCs/>
                <w:sz w:val="24"/>
                <w:szCs w:val="24"/>
              </w:rPr>
            </w:pPr>
            <w:r>
              <w:rPr>
                <w:rFonts w:ascii="Arial" w:eastAsia="Times New Roman" w:hAnsi="Arial" w:cs="Arial"/>
                <w:b/>
                <w:bCs/>
                <w:sz w:val="24"/>
                <w:szCs w:val="24"/>
              </w:rPr>
              <w:t>Frequency in role</w:t>
            </w:r>
          </w:p>
          <w:p w:rsidR="00B90330" w:rsidRDefault="00B90330" w:rsidP="000E3A8D">
            <w:pPr>
              <w:rPr>
                <w:rFonts w:ascii="Arial" w:hAnsi="Arial" w:cs="Arial"/>
                <w:b/>
                <w:bCs/>
              </w:rPr>
            </w:pPr>
            <w:r>
              <w:rPr>
                <w:rFonts w:ascii="Arial" w:eastAsia="Times New Roman" w:hAnsi="Arial" w:cs="Arial"/>
                <w:b/>
                <w:bCs/>
                <w:sz w:val="24"/>
                <w:szCs w:val="24"/>
              </w:rPr>
              <w:t>Scale 1-10</w:t>
            </w:r>
          </w:p>
        </w:tc>
        <w:tc>
          <w:tcPr>
            <w:tcW w:w="6731" w:type="dxa"/>
            <w:gridSpan w:val="2"/>
            <w:shd w:val="clear" w:color="auto" w:fill="D9D9D9" w:themeFill="background1" w:themeFillShade="D9"/>
          </w:tcPr>
          <w:p w:rsidR="00B90330" w:rsidRDefault="00B90330" w:rsidP="000E3A8D">
            <w:pPr>
              <w:rPr>
                <w:rFonts w:ascii="Arial" w:hAnsi="Arial" w:cs="Arial"/>
                <w:b/>
                <w:bCs/>
              </w:rPr>
            </w:pPr>
            <w:r>
              <w:rPr>
                <w:rFonts w:ascii="Arial" w:hAnsi="Arial" w:cs="Arial"/>
                <w:b/>
                <w:bCs/>
              </w:rPr>
              <w:t>Example from practice if no example state reason for not having had this opportunity in role</w:t>
            </w:r>
          </w:p>
        </w:tc>
      </w:tr>
      <w:tr w:rsidR="00B90330" w:rsidTr="00B90330">
        <w:tc>
          <w:tcPr>
            <w:tcW w:w="5527" w:type="dxa"/>
          </w:tcPr>
          <w:p w:rsidR="00B90330" w:rsidRDefault="00B90330" w:rsidP="007F7937">
            <w:pPr>
              <w:rPr>
                <w:rFonts w:ascii="Arial" w:hAnsi="Arial" w:cs="Arial"/>
              </w:rPr>
            </w:pPr>
            <w:r>
              <w:rPr>
                <w:rFonts w:ascii="Arial" w:hAnsi="Arial" w:cs="Arial"/>
              </w:rPr>
              <w:t>Takes action to meet pupils’ needs as they arise to avoid undue physical or mental stress.</w:t>
            </w:r>
          </w:p>
          <w:p w:rsidR="00B90330" w:rsidRDefault="00B90330" w:rsidP="007F7937"/>
        </w:tc>
        <w:tc>
          <w:tcPr>
            <w:tcW w:w="1669" w:type="dxa"/>
            <w:gridSpan w:val="2"/>
          </w:tcPr>
          <w:p w:rsidR="00B90330" w:rsidRDefault="00B90330" w:rsidP="007F7937"/>
        </w:tc>
        <w:tc>
          <w:tcPr>
            <w:tcW w:w="6731" w:type="dxa"/>
            <w:gridSpan w:val="2"/>
          </w:tcPr>
          <w:p w:rsidR="00B90330" w:rsidRDefault="00B90330" w:rsidP="007F7937"/>
        </w:tc>
      </w:tr>
      <w:tr w:rsidR="00B90330" w:rsidTr="00B90330">
        <w:tc>
          <w:tcPr>
            <w:tcW w:w="5527" w:type="dxa"/>
          </w:tcPr>
          <w:p w:rsidR="00B90330" w:rsidRDefault="00B90330" w:rsidP="007F7937">
            <w:pPr>
              <w:rPr>
                <w:rFonts w:ascii="Arial" w:hAnsi="Arial" w:cs="Arial"/>
              </w:rPr>
            </w:pPr>
            <w:r>
              <w:rPr>
                <w:rFonts w:ascii="Arial" w:hAnsi="Arial" w:cs="Arial"/>
              </w:rPr>
              <w:t>Communicates information effectively to teachers, other professionals and parents whenever the need arises.</w:t>
            </w:r>
          </w:p>
          <w:p w:rsidR="00B90330" w:rsidRDefault="00B90330" w:rsidP="007F7937"/>
        </w:tc>
        <w:tc>
          <w:tcPr>
            <w:tcW w:w="1669" w:type="dxa"/>
            <w:gridSpan w:val="2"/>
          </w:tcPr>
          <w:p w:rsidR="00B90330" w:rsidRDefault="00B90330" w:rsidP="007F7937"/>
        </w:tc>
        <w:tc>
          <w:tcPr>
            <w:tcW w:w="6731" w:type="dxa"/>
            <w:gridSpan w:val="2"/>
          </w:tcPr>
          <w:p w:rsidR="00B90330" w:rsidRDefault="00B90330" w:rsidP="007F7937"/>
        </w:tc>
      </w:tr>
      <w:tr w:rsidR="00B90330" w:rsidTr="00B90330">
        <w:tc>
          <w:tcPr>
            <w:tcW w:w="5527" w:type="dxa"/>
            <w:tcBorders>
              <w:bottom w:val="single" w:sz="4" w:space="0" w:color="auto"/>
            </w:tcBorders>
          </w:tcPr>
          <w:p w:rsidR="00B90330" w:rsidRDefault="00B90330" w:rsidP="007F7937">
            <w:pPr>
              <w:rPr>
                <w:rFonts w:ascii="Arial" w:hAnsi="Arial" w:cs="Arial"/>
              </w:rPr>
            </w:pPr>
            <w:r>
              <w:rPr>
                <w:rFonts w:ascii="Arial" w:hAnsi="Arial" w:cs="Arial"/>
              </w:rPr>
              <w:t>Recognises when it is necessary to make adjustments to planned activities in order to enable a pupil to access the curriculum fully and make progress and discusses these with class teacher.</w:t>
            </w:r>
          </w:p>
          <w:p w:rsidR="00B90330" w:rsidRDefault="00B90330" w:rsidP="007F7937"/>
        </w:tc>
        <w:tc>
          <w:tcPr>
            <w:tcW w:w="1669" w:type="dxa"/>
            <w:gridSpan w:val="2"/>
            <w:tcBorders>
              <w:bottom w:val="single" w:sz="4" w:space="0" w:color="auto"/>
            </w:tcBorders>
          </w:tcPr>
          <w:p w:rsidR="00B90330" w:rsidRDefault="00B90330" w:rsidP="007F7937"/>
        </w:tc>
        <w:tc>
          <w:tcPr>
            <w:tcW w:w="6731" w:type="dxa"/>
            <w:gridSpan w:val="2"/>
            <w:tcBorders>
              <w:bottom w:val="single" w:sz="4" w:space="0" w:color="auto"/>
            </w:tcBorders>
          </w:tcPr>
          <w:p w:rsidR="00B90330" w:rsidRDefault="00B90330" w:rsidP="007F7937"/>
        </w:tc>
      </w:tr>
      <w:tr w:rsidR="00B90330" w:rsidTr="00B90330">
        <w:tc>
          <w:tcPr>
            <w:tcW w:w="5527" w:type="dxa"/>
            <w:shd w:val="clear" w:color="auto" w:fill="D9D9D9" w:themeFill="background1" w:themeFillShade="D9"/>
          </w:tcPr>
          <w:p w:rsidR="00B90330" w:rsidRDefault="00B90330" w:rsidP="007F7937">
            <w:pPr>
              <w:rPr>
                <w:rFonts w:ascii="Arial" w:hAnsi="Arial" w:cs="Arial"/>
              </w:rPr>
            </w:pPr>
            <w:r>
              <w:rPr>
                <w:rFonts w:ascii="Arial" w:hAnsi="Arial" w:cs="Arial"/>
                <w:b/>
                <w:bCs/>
              </w:rPr>
              <w:t>KNOWLEDGE &amp; SKILLS</w:t>
            </w:r>
          </w:p>
        </w:tc>
        <w:tc>
          <w:tcPr>
            <w:tcW w:w="1385" w:type="dxa"/>
            <w:shd w:val="clear" w:color="auto" w:fill="D9D9D9" w:themeFill="background1" w:themeFillShade="D9"/>
          </w:tcPr>
          <w:p w:rsidR="00B90330" w:rsidRPr="00B90330" w:rsidRDefault="00B90330" w:rsidP="007F7937">
            <w:pPr>
              <w:rPr>
                <w:b/>
                <w:sz w:val="24"/>
                <w:szCs w:val="24"/>
              </w:rPr>
            </w:pPr>
            <w:r w:rsidRPr="00B90330">
              <w:rPr>
                <w:b/>
                <w:sz w:val="24"/>
                <w:szCs w:val="24"/>
              </w:rPr>
              <w:t>Scale 1-10</w:t>
            </w:r>
          </w:p>
        </w:tc>
        <w:tc>
          <w:tcPr>
            <w:tcW w:w="3119" w:type="dxa"/>
            <w:gridSpan w:val="2"/>
            <w:shd w:val="clear" w:color="auto" w:fill="D9D9D9" w:themeFill="background1" w:themeFillShade="D9"/>
          </w:tcPr>
          <w:p w:rsidR="00B90330" w:rsidRPr="00B90330" w:rsidRDefault="00B90330" w:rsidP="007F7937">
            <w:pPr>
              <w:rPr>
                <w:b/>
                <w:sz w:val="24"/>
                <w:szCs w:val="24"/>
              </w:rPr>
            </w:pPr>
            <w:r w:rsidRPr="00B90330">
              <w:rPr>
                <w:b/>
                <w:sz w:val="24"/>
                <w:szCs w:val="24"/>
              </w:rPr>
              <w:t>Experience</w:t>
            </w:r>
          </w:p>
        </w:tc>
        <w:tc>
          <w:tcPr>
            <w:tcW w:w="3896" w:type="dxa"/>
            <w:shd w:val="clear" w:color="auto" w:fill="D9D9D9" w:themeFill="background1" w:themeFillShade="D9"/>
          </w:tcPr>
          <w:p w:rsidR="00B90330" w:rsidRPr="00B90330" w:rsidRDefault="00B90330" w:rsidP="007F7937">
            <w:pPr>
              <w:rPr>
                <w:b/>
                <w:sz w:val="24"/>
                <w:szCs w:val="24"/>
              </w:rPr>
            </w:pPr>
            <w:r w:rsidRPr="00B90330">
              <w:rPr>
                <w:b/>
                <w:sz w:val="24"/>
                <w:szCs w:val="24"/>
              </w:rPr>
              <w:t>Suggested target for continuing professional development</w:t>
            </w:r>
          </w:p>
        </w:tc>
      </w:tr>
      <w:tr w:rsidR="00B90330" w:rsidTr="00B90330">
        <w:tc>
          <w:tcPr>
            <w:tcW w:w="5527" w:type="dxa"/>
          </w:tcPr>
          <w:p w:rsidR="00B90330" w:rsidRDefault="00B90330" w:rsidP="007F7937">
            <w:pPr>
              <w:rPr>
                <w:rFonts w:ascii="Arial" w:hAnsi="Arial" w:cs="Arial"/>
                <w:b/>
                <w:bCs/>
              </w:rPr>
            </w:pPr>
            <w:r>
              <w:rPr>
                <w:rFonts w:ascii="Arial" w:hAnsi="Arial" w:cs="Arial"/>
              </w:rPr>
              <w:t>Communication skills</w:t>
            </w:r>
          </w:p>
        </w:tc>
        <w:tc>
          <w:tcPr>
            <w:tcW w:w="1385" w:type="dxa"/>
          </w:tcPr>
          <w:p w:rsidR="00B90330" w:rsidRDefault="00B90330" w:rsidP="007F7937"/>
        </w:tc>
        <w:tc>
          <w:tcPr>
            <w:tcW w:w="3119" w:type="dxa"/>
            <w:gridSpan w:val="2"/>
          </w:tcPr>
          <w:p w:rsidR="00B90330" w:rsidRDefault="00B90330" w:rsidP="007F7937"/>
        </w:tc>
        <w:tc>
          <w:tcPr>
            <w:tcW w:w="3896" w:type="dxa"/>
          </w:tcPr>
          <w:p w:rsidR="00B90330" w:rsidRDefault="00B90330" w:rsidP="007F7937"/>
        </w:tc>
      </w:tr>
      <w:tr w:rsidR="00B90330" w:rsidTr="00B90330">
        <w:tc>
          <w:tcPr>
            <w:tcW w:w="5527" w:type="dxa"/>
          </w:tcPr>
          <w:p w:rsidR="00B90330" w:rsidRDefault="00B90330" w:rsidP="007F7937">
            <w:pPr>
              <w:rPr>
                <w:rFonts w:ascii="Arial" w:hAnsi="Arial" w:cs="Arial"/>
              </w:rPr>
            </w:pPr>
            <w:r>
              <w:rPr>
                <w:rFonts w:ascii="Arial" w:hAnsi="Arial" w:cs="Arial"/>
              </w:rPr>
              <w:t>Time management and organisational skills</w:t>
            </w:r>
          </w:p>
        </w:tc>
        <w:tc>
          <w:tcPr>
            <w:tcW w:w="1385" w:type="dxa"/>
          </w:tcPr>
          <w:p w:rsidR="00B90330" w:rsidRDefault="00B90330" w:rsidP="007F7937"/>
        </w:tc>
        <w:tc>
          <w:tcPr>
            <w:tcW w:w="3119" w:type="dxa"/>
            <w:gridSpan w:val="2"/>
          </w:tcPr>
          <w:p w:rsidR="00B90330" w:rsidRDefault="00B90330" w:rsidP="007F7937"/>
        </w:tc>
        <w:tc>
          <w:tcPr>
            <w:tcW w:w="3896" w:type="dxa"/>
          </w:tcPr>
          <w:p w:rsidR="00B90330" w:rsidRDefault="00B90330" w:rsidP="007F7937"/>
        </w:tc>
      </w:tr>
      <w:tr w:rsidR="00B90330" w:rsidTr="00B90330">
        <w:tc>
          <w:tcPr>
            <w:tcW w:w="5527" w:type="dxa"/>
          </w:tcPr>
          <w:p w:rsidR="00B90330" w:rsidRDefault="00B90330" w:rsidP="00B90330">
            <w:pPr>
              <w:rPr>
                <w:rFonts w:ascii="Arial" w:hAnsi="Arial" w:cs="Arial"/>
              </w:rPr>
            </w:pPr>
            <w:r>
              <w:rPr>
                <w:rFonts w:ascii="Arial" w:hAnsi="Arial" w:cs="Arial"/>
              </w:rPr>
              <w:t>Literacy and numeracy skills</w:t>
            </w:r>
          </w:p>
        </w:tc>
        <w:tc>
          <w:tcPr>
            <w:tcW w:w="1385" w:type="dxa"/>
          </w:tcPr>
          <w:p w:rsidR="00B90330" w:rsidRDefault="00B90330" w:rsidP="007F7937"/>
        </w:tc>
        <w:tc>
          <w:tcPr>
            <w:tcW w:w="3119" w:type="dxa"/>
            <w:gridSpan w:val="2"/>
          </w:tcPr>
          <w:p w:rsidR="00B90330" w:rsidRDefault="00B90330" w:rsidP="007F7937"/>
        </w:tc>
        <w:tc>
          <w:tcPr>
            <w:tcW w:w="3896" w:type="dxa"/>
          </w:tcPr>
          <w:p w:rsidR="00B90330" w:rsidRDefault="00B90330" w:rsidP="007F7937"/>
        </w:tc>
      </w:tr>
      <w:tr w:rsidR="00B90330" w:rsidTr="00B90330">
        <w:tc>
          <w:tcPr>
            <w:tcW w:w="5527" w:type="dxa"/>
          </w:tcPr>
          <w:p w:rsidR="00B90330" w:rsidRDefault="00B90330" w:rsidP="007F7937">
            <w:pPr>
              <w:rPr>
                <w:rFonts w:ascii="Arial" w:hAnsi="Arial" w:cs="Arial"/>
              </w:rPr>
            </w:pPr>
            <w:r>
              <w:rPr>
                <w:rFonts w:ascii="Arial" w:hAnsi="Arial" w:cs="Arial"/>
              </w:rPr>
              <w:t>ICT capability</w:t>
            </w:r>
          </w:p>
        </w:tc>
        <w:tc>
          <w:tcPr>
            <w:tcW w:w="1385" w:type="dxa"/>
          </w:tcPr>
          <w:p w:rsidR="00B90330" w:rsidRDefault="00B90330" w:rsidP="007F7937"/>
        </w:tc>
        <w:tc>
          <w:tcPr>
            <w:tcW w:w="3119" w:type="dxa"/>
            <w:gridSpan w:val="2"/>
          </w:tcPr>
          <w:p w:rsidR="00B90330" w:rsidRDefault="00B90330" w:rsidP="007F7937"/>
        </w:tc>
        <w:tc>
          <w:tcPr>
            <w:tcW w:w="3896" w:type="dxa"/>
          </w:tcPr>
          <w:p w:rsidR="00B90330" w:rsidRDefault="00B90330" w:rsidP="007F7937"/>
        </w:tc>
      </w:tr>
      <w:tr w:rsidR="00B90330" w:rsidTr="00B90330">
        <w:tc>
          <w:tcPr>
            <w:tcW w:w="5527" w:type="dxa"/>
          </w:tcPr>
          <w:p w:rsidR="00B90330" w:rsidRDefault="00B90330" w:rsidP="00B90330">
            <w:pPr>
              <w:rPr>
                <w:rFonts w:ascii="Arial" w:hAnsi="Arial" w:cs="Arial"/>
              </w:rPr>
            </w:pPr>
            <w:r>
              <w:rPr>
                <w:rFonts w:ascii="Arial" w:hAnsi="Arial" w:cs="Arial"/>
              </w:rPr>
              <w:t>Knowledge of normal child development and children’s personal development needs</w:t>
            </w:r>
          </w:p>
        </w:tc>
        <w:tc>
          <w:tcPr>
            <w:tcW w:w="1385" w:type="dxa"/>
          </w:tcPr>
          <w:p w:rsidR="00B90330" w:rsidRDefault="00B90330" w:rsidP="00B90330"/>
        </w:tc>
        <w:tc>
          <w:tcPr>
            <w:tcW w:w="3119" w:type="dxa"/>
            <w:gridSpan w:val="2"/>
          </w:tcPr>
          <w:p w:rsidR="00B90330" w:rsidRDefault="00B90330" w:rsidP="00B90330"/>
        </w:tc>
        <w:tc>
          <w:tcPr>
            <w:tcW w:w="3896" w:type="dxa"/>
          </w:tcPr>
          <w:p w:rsidR="00B90330" w:rsidRDefault="00B90330" w:rsidP="00B90330"/>
        </w:tc>
      </w:tr>
      <w:tr w:rsidR="00B90330" w:rsidTr="00B90330">
        <w:tc>
          <w:tcPr>
            <w:tcW w:w="5527" w:type="dxa"/>
          </w:tcPr>
          <w:p w:rsidR="00B90330" w:rsidRDefault="00B90330" w:rsidP="00B90330">
            <w:pPr>
              <w:rPr>
                <w:rFonts w:ascii="Arial" w:hAnsi="Arial" w:cs="Arial"/>
              </w:rPr>
            </w:pPr>
            <w:r>
              <w:rPr>
                <w:rFonts w:ascii="Arial" w:hAnsi="Arial" w:cs="Arial"/>
              </w:rPr>
              <w:t>Knowledge of strategies which promote good behaviour and discipline</w:t>
            </w:r>
          </w:p>
          <w:p w:rsidR="00B90330" w:rsidRDefault="00B90330" w:rsidP="00B90330">
            <w:pPr>
              <w:rPr>
                <w:rFonts w:ascii="Arial" w:hAnsi="Arial" w:cs="Arial"/>
              </w:rPr>
            </w:pPr>
          </w:p>
        </w:tc>
        <w:tc>
          <w:tcPr>
            <w:tcW w:w="1385" w:type="dxa"/>
          </w:tcPr>
          <w:p w:rsidR="00B90330" w:rsidRDefault="00B90330" w:rsidP="00B90330"/>
        </w:tc>
        <w:tc>
          <w:tcPr>
            <w:tcW w:w="3119" w:type="dxa"/>
            <w:gridSpan w:val="2"/>
          </w:tcPr>
          <w:p w:rsidR="00B90330" w:rsidRDefault="00B90330" w:rsidP="00B90330"/>
        </w:tc>
        <w:tc>
          <w:tcPr>
            <w:tcW w:w="3896" w:type="dxa"/>
          </w:tcPr>
          <w:p w:rsidR="00B90330" w:rsidRDefault="00B90330" w:rsidP="00B90330"/>
        </w:tc>
      </w:tr>
      <w:tr w:rsidR="00B90330" w:rsidTr="00B90330">
        <w:tc>
          <w:tcPr>
            <w:tcW w:w="5527" w:type="dxa"/>
          </w:tcPr>
          <w:p w:rsidR="00B90330" w:rsidRDefault="00B90330" w:rsidP="00B90330">
            <w:pPr>
              <w:rPr>
                <w:rFonts w:ascii="Arial" w:hAnsi="Arial" w:cs="Arial"/>
                <w:b/>
                <w:bCs/>
              </w:rPr>
            </w:pPr>
            <w:r>
              <w:rPr>
                <w:rFonts w:ascii="Arial" w:hAnsi="Arial" w:cs="Arial"/>
              </w:rPr>
              <w:t xml:space="preserve">Ability to participate fully in planned physical interventions, in pupil personal care routines and in </w:t>
            </w:r>
            <w:r>
              <w:rPr>
                <w:rFonts w:ascii="Arial" w:hAnsi="Arial" w:cs="Arial"/>
              </w:rPr>
              <w:lastRenderedPageBreak/>
              <w:t xml:space="preserve">moving and handling pupils with physical disabilities safely, using appropriate mechanical and other lifting devices, following recognised procedures.   </w:t>
            </w:r>
          </w:p>
          <w:p w:rsidR="00B90330" w:rsidRDefault="00B90330" w:rsidP="00B90330">
            <w:pPr>
              <w:ind w:left="720"/>
              <w:rPr>
                <w:rFonts w:ascii="Arial" w:hAnsi="Arial" w:cs="Arial"/>
              </w:rPr>
            </w:pPr>
          </w:p>
        </w:tc>
        <w:tc>
          <w:tcPr>
            <w:tcW w:w="1385" w:type="dxa"/>
          </w:tcPr>
          <w:p w:rsidR="00B90330" w:rsidRDefault="00B90330" w:rsidP="00B90330"/>
        </w:tc>
        <w:tc>
          <w:tcPr>
            <w:tcW w:w="3119" w:type="dxa"/>
            <w:gridSpan w:val="2"/>
          </w:tcPr>
          <w:p w:rsidR="00B90330" w:rsidRDefault="00B90330" w:rsidP="00B90330"/>
        </w:tc>
        <w:tc>
          <w:tcPr>
            <w:tcW w:w="3896" w:type="dxa"/>
          </w:tcPr>
          <w:p w:rsidR="00B90330" w:rsidRDefault="00B90330" w:rsidP="00B90330"/>
        </w:tc>
      </w:tr>
    </w:tbl>
    <w:p w:rsidR="007F7937" w:rsidRDefault="007F7937"/>
    <w:sectPr w:rsidR="007F7937" w:rsidSect="007F7937">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854" w:rsidRDefault="003D4854" w:rsidP="001A7030">
      <w:pPr>
        <w:spacing w:after="0" w:line="240" w:lineRule="auto"/>
      </w:pPr>
      <w:r>
        <w:separator/>
      </w:r>
    </w:p>
  </w:endnote>
  <w:endnote w:type="continuationSeparator" w:id="0">
    <w:p w:rsidR="003D4854" w:rsidRDefault="003D4854" w:rsidP="001A7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ECF" w:rsidRDefault="00CF4E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ECF" w:rsidRDefault="00CF4E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ECF" w:rsidRDefault="00CF4E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854" w:rsidRDefault="003D4854" w:rsidP="001A7030">
      <w:pPr>
        <w:spacing w:after="0" w:line="240" w:lineRule="auto"/>
      </w:pPr>
      <w:r>
        <w:separator/>
      </w:r>
    </w:p>
  </w:footnote>
  <w:footnote w:type="continuationSeparator" w:id="0">
    <w:p w:rsidR="003D4854" w:rsidRDefault="003D4854" w:rsidP="001A70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ECF" w:rsidRDefault="00CF4E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030" w:rsidRDefault="001A7030" w:rsidP="001A7030">
    <w:pPr>
      <w:pStyle w:val="Heading1"/>
      <w:shd w:val="clear" w:color="auto" w:fill="FFFFFF"/>
      <w:spacing w:line="525" w:lineRule="atLeast"/>
      <w:rPr>
        <w:rFonts w:ascii="Helvetica" w:hAnsi="Helvetica" w:cs="Helvetica"/>
        <w:b w:val="0"/>
        <w:bCs w:val="0"/>
        <w:color w:val="333333"/>
        <w:sz w:val="38"/>
        <w:szCs w:val="38"/>
      </w:rPr>
    </w:pPr>
    <w:r>
      <w:rPr>
        <w:rFonts w:ascii="Helvetica" w:hAnsi="Helvetica" w:cs="Helvetica"/>
        <w:b w:val="0"/>
        <w:bCs w:val="0"/>
        <w:color w:val="333333"/>
        <w:sz w:val="38"/>
        <w:szCs w:val="38"/>
      </w:rPr>
      <w:t xml:space="preserve">Unit </w:t>
    </w:r>
    <w:r>
      <w:rPr>
        <w:rFonts w:ascii="Helvetica" w:hAnsi="Helvetica" w:cs="Helvetica"/>
        <w:b w:val="0"/>
        <w:bCs w:val="0"/>
        <w:color w:val="333333"/>
        <w:sz w:val="38"/>
        <w:szCs w:val="38"/>
      </w:rPr>
      <w:t>3</w:t>
    </w:r>
    <w:r w:rsidR="00CF4ECF">
      <w:rPr>
        <w:rFonts w:ascii="Helvetica" w:hAnsi="Helvetica" w:cs="Helvetica"/>
        <w:b w:val="0"/>
        <w:bCs w:val="0"/>
        <w:color w:val="333333"/>
        <w:sz w:val="38"/>
        <w:szCs w:val="38"/>
      </w:rPr>
      <w:t>/332</w:t>
    </w:r>
    <w:bookmarkStart w:id="0" w:name="_GoBack"/>
    <w:bookmarkEnd w:id="0"/>
    <w:r>
      <w:rPr>
        <w:rFonts w:ascii="Helvetica" w:hAnsi="Helvetica" w:cs="Helvetica"/>
        <w:b w:val="0"/>
        <w:bCs w:val="0"/>
        <w:color w:val="333333"/>
        <w:sz w:val="38"/>
        <w:szCs w:val="38"/>
      </w:rPr>
      <w:t>-Outcome 1 Understand what is required for competence in own work role</w:t>
    </w:r>
  </w:p>
  <w:p w:rsidR="001A7030" w:rsidRDefault="001A7030" w:rsidP="001A7030">
    <w:pPr>
      <w:pStyle w:val="NormalWeb"/>
      <w:shd w:val="clear" w:color="auto" w:fill="FFFFFF"/>
      <w:spacing w:before="0" w:beforeAutospacing="0" w:after="0" w:afterAutospacing="0" w:line="270" w:lineRule="atLeast"/>
      <w:rPr>
        <w:rFonts w:ascii="Verdana" w:hAnsi="Verdana"/>
        <w:color w:val="000000"/>
        <w:sz w:val="20"/>
        <w:szCs w:val="20"/>
      </w:rPr>
    </w:pPr>
    <w:r>
      <w:rPr>
        <w:rFonts w:ascii="Verdana" w:hAnsi="Verdana"/>
        <w:color w:val="000000"/>
        <w:sz w:val="20"/>
        <w:szCs w:val="20"/>
      </w:rPr>
      <w:t>1.1 describe the duties and responsibilities of own work role</w:t>
    </w:r>
  </w:p>
  <w:p w:rsidR="001A7030" w:rsidRDefault="001A7030" w:rsidP="001A7030">
    <w:pPr>
      <w:pStyle w:val="NormalWeb"/>
      <w:shd w:val="clear" w:color="auto" w:fill="FFFFFF"/>
      <w:spacing w:before="0" w:beforeAutospacing="0" w:after="0" w:afterAutospacing="0" w:line="270" w:lineRule="atLeast"/>
      <w:rPr>
        <w:rFonts w:ascii="Verdana" w:hAnsi="Verdana"/>
        <w:color w:val="000000"/>
        <w:sz w:val="20"/>
        <w:szCs w:val="20"/>
      </w:rPr>
    </w:pPr>
    <w:r>
      <w:rPr>
        <w:rFonts w:ascii="Verdana" w:hAnsi="Verdana"/>
        <w:color w:val="000000"/>
        <w:sz w:val="20"/>
        <w:szCs w:val="20"/>
      </w:rPr>
      <w:t>1.2 explain expectations about own work role as expressed in relevant standards.</w:t>
    </w:r>
  </w:p>
  <w:p w:rsidR="001A7030" w:rsidRDefault="001A7030">
    <w:pPr>
      <w:pStyle w:val="Header"/>
    </w:pPr>
  </w:p>
  <w:p w:rsidR="001A7030" w:rsidRDefault="001A70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ECF" w:rsidRDefault="00CF4E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17684"/>
    <w:multiLevelType w:val="hybridMultilevel"/>
    <w:tmpl w:val="F44246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A536227"/>
    <w:multiLevelType w:val="hybridMultilevel"/>
    <w:tmpl w:val="918414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541128A"/>
    <w:multiLevelType w:val="hybridMultilevel"/>
    <w:tmpl w:val="F588FF56"/>
    <w:lvl w:ilvl="0" w:tplc="5E00B196">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5824D9D"/>
    <w:multiLevelType w:val="hybridMultilevel"/>
    <w:tmpl w:val="948C4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6020275"/>
    <w:multiLevelType w:val="hybridMultilevel"/>
    <w:tmpl w:val="BD2A80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937"/>
    <w:rsid w:val="001A7030"/>
    <w:rsid w:val="002B0692"/>
    <w:rsid w:val="003D4854"/>
    <w:rsid w:val="00516818"/>
    <w:rsid w:val="007F7937"/>
    <w:rsid w:val="00B90330"/>
    <w:rsid w:val="00CF4ECF"/>
    <w:rsid w:val="00FD2E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937"/>
  </w:style>
  <w:style w:type="paragraph" w:styleId="Heading1">
    <w:name w:val="heading 1"/>
    <w:basedOn w:val="Normal"/>
    <w:next w:val="Normal"/>
    <w:link w:val="Heading1Char"/>
    <w:qFormat/>
    <w:rsid w:val="007F7937"/>
    <w:pPr>
      <w:keepNext/>
      <w:spacing w:after="0" w:line="240" w:lineRule="auto"/>
      <w:outlineLvl w:val="0"/>
    </w:pPr>
    <w:rPr>
      <w:rFonts w:ascii="Arial" w:eastAsia="Times New Roman" w:hAnsi="Arial"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7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7F7937"/>
    <w:rPr>
      <w:rFonts w:ascii="Arial" w:eastAsia="Times New Roman" w:hAnsi="Arial" w:cs="Times New Roman"/>
      <w:b/>
      <w:bCs/>
      <w:sz w:val="24"/>
      <w:szCs w:val="24"/>
    </w:rPr>
  </w:style>
  <w:style w:type="paragraph" w:styleId="Header">
    <w:name w:val="header"/>
    <w:basedOn w:val="Normal"/>
    <w:link w:val="HeaderChar"/>
    <w:uiPriority w:val="99"/>
    <w:rsid w:val="007F7937"/>
    <w:pPr>
      <w:tabs>
        <w:tab w:val="center" w:pos="4153"/>
        <w:tab w:val="right" w:pos="8306"/>
      </w:tabs>
      <w:spacing w:after="0" w:line="240" w:lineRule="auto"/>
    </w:pPr>
    <w:rPr>
      <w:rFonts w:ascii="Arial" w:eastAsia="Times New Roman" w:hAnsi="Arial" w:cs="Times New Roman"/>
      <w:sz w:val="24"/>
      <w:szCs w:val="24"/>
    </w:rPr>
  </w:style>
  <w:style w:type="character" w:customStyle="1" w:styleId="HeaderChar">
    <w:name w:val="Header Char"/>
    <w:basedOn w:val="DefaultParagraphFont"/>
    <w:link w:val="Header"/>
    <w:uiPriority w:val="99"/>
    <w:rsid w:val="007F7937"/>
    <w:rPr>
      <w:rFonts w:ascii="Arial" w:eastAsia="Times New Roman" w:hAnsi="Arial" w:cs="Times New Roman"/>
      <w:sz w:val="24"/>
      <w:szCs w:val="24"/>
    </w:rPr>
  </w:style>
  <w:style w:type="paragraph" w:styleId="Footer">
    <w:name w:val="footer"/>
    <w:basedOn w:val="Normal"/>
    <w:link w:val="FooterChar"/>
    <w:uiPriority w:val="99"/>
    <w:unhideWhenUsed/>
    <w:rsid w:val="001A70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7030"/>
  </w:style>
  <w:style w:type="paragraph" w:styleId="BalloonText">
    <w:name w:val="Balloon Text"/>
    <w:basedOn w:val="Normal"/>
    <w:link w:val="BalloonTextChar"/>
    <w:uiPriority w:val="99"/>
    <w:semiHidden/>
    <w:unhideWhenUsed/>
    <w:rsid w:val="001A70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030"/>
    <w:rPr>
      <w:rFonts w:ascii="Tahoma" w:hAnsi="Tahoma" w:cs="Tahoma"/>
      <w:sz w:val="16"/>
      <w:szCs w:val="16"/>
    </w:rPr>
  </w:style>
  <w:style w:type="paragraph" w:styleId="NormalWeb">
    <w:name w:val="Normal (Web)"/>
    <w:basedOn w:val="Normal"/>
    <w:uiPriority w:val="99"/>
    <w:semiHidden/>
    <w:unhideWhenUsed/>
    <w:rsid w:val="001A703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937"/>
  </w:style>
  <w:style w:type="paragraph" w:styleId="Heading1">
    <w:name w:val="heading 1"/>
    <w:basedOn w:val="Normal"/>
    <w:next w:val="Normal"/>
    <w:link w:val="Heading1Char"/>
    <w:qFormat/>
    <w:rsid w:val="007F7937"/>
    <w:pPr>
      <w:keepNext/>
      <w:spacing w:after="0" w:line="240" w:lineRule="auto"/>
      <w:outlineLvl w:val="0"/>
    </w:pPr>
    <w:rPr>
      <w:rFonts w:ascii="Arial" w:eastAsia="Times New Roman" w:hAnsi="Arial"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7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7F7937"/>
    <w:rPr>
      <w:rFonts w:ascii="Arial" w:eastAsia="Times New Roman" w:hAnsi="Arial" w:cs="Times New Roman"/>
      <w:b/>
      <w:bCs/>
      <w:sz w:val="24"/>
      <w:szCs w:val="24"/>
    </w:rPr>
  </w:style>
  <w:style w:type="paragraph" w:styleId="Header">
    <w:name w:val="header"/>
    <w:basedOn w:val="Normal"/>
    <w:link w:val="HeaderChar"/>
    <w:uiPriority w:val="99"/>
    <w:rsid w:val="007F7937"/>
    <w:pPr>
      <w:tabs>
        <w:tab w:val="center" w:pos="4153"/>
        <w:tab w:val="right" w:pos="8306"/>
      </w:tabs>
      <w:spacing w:after="0" w:line="240" w:lineRule="auto"/>
    </w:pPr>
    <w:rPr>
      <w:rFonts w:ascii="Arial" w:eastAsia="Times New Roman" w:hAnsi="Arial" w:cs="Times New Roman"/>
      <w:sz w:val="24"/>
      <w:szCs w:val="24"/>
    </w:rPr>
  </w:style>
  <w:style w:type="character" w:customStyle="1" w:styleId="HeaderChar">
    <w:name w:val="Header Char"/>
    <w:basedOn w:val="DefaultParagraphFont"/>
    <w:link w:val="Header"/>
    <w:uiPriority w:val="99"/>
    <w:rsid w:val="007F7937"/>
    <w:rPr>
      <w:rFonts w:ascii="Arial" w:eastAsia="Times New Roman" w:hAnsi="Arial" w:cs="Times New Roman"/>
      <w:sz w:val="24"/>
      <w:szCs w:val="24"/>
    </w:rPr>
  </w:style>
  <w:style w:type="paragraph" w:styleId="Footer">
    <w:name w:val="footer"/>
    <w:basedOn w:val="Normal"/>
    <w:link w:val="FooterChar"/>
    <w:uiPriority w:val="99"/>
    <w:unhideWhenUsed/>
    <w:rsid w:val="001A70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7030"/>
  </w:style>
  <w:style w:type="paragraph" w:styleId="BalloonText">
    <w:name w:val="Balloon Text"/>
    <w:basedOn w:val="Normal"/>
    <w:link w:val="BalloonTextChar"/>
    <w:uiPriority w:val="99"/>
    <w:semiHidden/>
    <w:unhideWhenUsed/>
    <w:rsid w:val="001A70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030"/>
    <w:rPr>
      <w:rFonts w:ascii="Tahoma" w:hAnsi="Tahoma" w:cs="Tahoma"/>
      <w:sz w:val="16"/>
      <w:szCs w:val="16"/>
    </w:rPr>
  </w:style>
  <w:style w:type="paragraph" w:styleId="NormalWeb">
    <w:name w:val="Normal (Web)"/>
    <w:basedOn w:val="Normal"/>
    <w:uiPriority w:val="99"/>
    <w:semiHidden/>
    <w:unhideWhenUsed/>
    <w:rsid w:val="001A703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3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871</Words>
  <Characters>4970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C660-26H</dc:creator>
  <cp:lastModifiedBy>C660-26H</cp:lastModifiedBy>
  <cp:revision>2</cp:revision>
  <dcterms:created xsi:type="dcterms:W3CDTF">2013-01-25T18:16:00Z</dcterms:created>
  <dcterms:modified xsi:type="dcterms:W3CDTF">2013-01-25T18:16:00Z</dcterms:modified>
</cp:coreProperties>
</file>